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8020" w14:textId="77777777" w:rsidR="00AD4CCE" w:rsidRPr="00ED387B" w:rsidRDefault="00AD4CCE" w:rsidP="00654FED">
      <w:pPr>
        <w:spacing w:after="0" w:line="240" w:lineRule="auto"/>
        <w:rPr>
          <w:sz w:val="26"/>
          <w:szCs w:val="26"/>
        </w:rPr>
      </w:pPr>
    </w:p>
    <w:p w14:paraId="3B4F3546" w14:textId="61C66E96" w:rsidR="00AD4CCE" w:rsidRPr="00306FD0" w:rsidRDefault="00F87EB3" w:rsidP="00DF1DDD">
      <w:pPr>
        <w:pStyle w:val="ListParagraph"/>
        <w:numPr>
          <w:ilvl w:val="0"/>
          <w:numId w:val="1"/>
        </w:numPr>
        <w:spacing w:after="0" w:line="240" w:lineRule="auto"/>
        <w:rPr>
          <w:sz w:val="24"/>
          <w:szCs w:val="24"/>
        </w:rPr>
      </w:pPr>
      <w:r w:rsidRPr="00306FD0">
        <w:rPr>
          <w:sz w:val="24"/>
          <w:szCs w:val="24"/>
        </w:rPr>
        <w:t>The annual general meeting was held at the Pavilion in Maggie Valley</w:t>
      </w:r>
      <w:r w:rsidR="00E95173" w:rsidRPr="00306FD0">
        <w:rPr>
          <w:sz w:val="24"/>
          <w:szCs w:val="24"/>
        </w:rPr>
        <w:t>. Jean Dilley called the meeting to order at 5:0</w:t>
      </w:r>
      <w:r w:rsidR="00B50611" w:rsidRPr="00306FD0">
        <w:rPr>
          <w:sz w:val="24"/>
          <w:szCs w:val="24"/>
        </w:rPr>
        <w:t>2</w:t>
      </w:r>
      <w:r w:rsidR="00E95173" w:rsidRPr="00306FD0">
        <w:rPr>
          <w:sz w:val="24"/>
          <w:szCs w:val="24"/>
        </w:rPr>
        <w:t>pm.</w:t>
      </w:r>
    </w:p>
    <w:p w14:paraId="68BB9CC3" w14:textId="77777777" w:rsidR="00AD4CCE" w:rsidRPr="00306FD0" w:rsidRDefault="00AD4CCE" w:rsidP="00AC45DD">
      <w:pPr>
        <w:pStyle w:val="ListParagraph"/>
        <w:spacing w:after="0" w:line="240" w:lineRule="auto"/>
        <w:ind w:left="360"/>
        <w:rPr>
          <w:sz w:val="24"/>
          <w:szCs w:val="24"/>
        </w:rPr>
      </w:pPr>
    </w:p>
    <w:p w14:paraId="0079D8FC" w14:textId="60F3EFFB" w:rsidR="00AD4CCE" w:rsidRPr="00306FD0" w:rsidRDefault="00F56F45" w:rsidP="00E95173">
      <w:pPr>
        <w:pStyle w:val="ListParagraph"/>
        <w:numPr>
          <w:ilvl w:val="0"/>
          <w:numId w:val="1"/>
        </w:numPr>
        <w:spacing w:after="0" w:line="240" w:lineRule="auto"/>
        <w:jc w:val="both"/>
        <w:rPr>
          <w:sz w:val="24"/>
          <w:szCs w:val="24"/>
        </w:rPr>
      </w:pPr>
      <w:r w:rsidRPr="00306FD0">
        <w:rPr>
          <w:sz w:val="24"/>
          <w:szCs w:val="24"/>
        </w:rPr>
        <w:t>Board members i</w:t>
      </w:r>
      <w:r w:rsidR="0014269A" w:rsidRPr="00306FD0">
        <w:rPr>
          <w:sz w:val="24"/>
          <w:szCs w:val="24"/>
        </w:rPr>
        <w:t xml:space="preserve">n attendance: </w:t>
      </w:r>
      <w:r w:rsidR="00E95173" w:rsidRPr="00306FD0">
        <w:rPr>
          <w:sz w:val="24"/>
          <w:szCs w:val="24"/>
        </w:rPr>
        <w:t>Jean Dilley</w:t>
      </w:r>
      <w:r w:rsidR="009719A3" w:rsidRPr="00306FD0">
        <w:rPr>
          <w:sz w:val="24"/>
          <w:szCs w:val="24"/>
        </w:rPr>
        <w:t>; Diane Holden</w:t>
      </w:r>
      <w:r w:rsidR="00AD4CCE" w:rsidRPr="00306FD0">
        <w:rPr>
          <w:sz w:val="24"/>
          <w:szCs w:val="24"/>
        </w:rPr>
        <w:t>;</w:t>
      </w:r>
      <w:r w:rsidR="00992B7A" w:rsidRPr="00306FD0">
        <w:rPr>
          <w:sz w:val="24"/>
          <w:szCs w:val="24"/>
        </w:rPr>
        <w:t xml:space="preserve"> </w:t>
      </w:r>
      <w:r w:rsidR="00B50611" w:rsidRPr="00306FD0">
        <w:rPr>
          <w:sz w:val="24"/>
          <w:szCs w:val="24"/>
        </w:rPr>
        <w:t>Emma Beckner</w:t>
      </w:r>
      <w:r w:rsidR="00355167" w:rsidRPr="00306FD0">
        <w:rPr>
          <w:sz w:val="24"/>
          <w:szCs w:val="24"/>
        </w:rPr>
        <w:t>; Judy Turner; Bill Gunn</w:t>
      </w:r>
      <w:r w:rsidR="000D5258" w:rsidRPr="00306FD0">
        <w:rPr>
          <w:sz w:val="24"/>
          <w:szCs w:val="24"/>
        </w:rPr>
        <w:t>; Otis Sizemore;</w:t>
      </w:r>
      <w:r w:rsidR="00F87EB3" w:rsidRPr="00306FD0">
        <w:rPr>
          <w:sz w:val="24"/>
          <w:szCs w:val="24"/>
        </w:rPr>
        <w:t xml:space="preserve"> Jaci Reynolds; </w:t>
      </w:r>
      <w:r w:rsidR="00E95173" w:rsidRPr="00306FD0">
        <w:rPr>
          <w:sz w:val="24"/>
          <w:szCs w:val="24"/>
        </w:rPr>
        <w:t xml:space="preserve">absent: </w:t>
      </w:r>
      <w:r w:rsidR="00B50611" w:rsidRPr="00306FD0">
        <w:rPr>
          <w:sz w:val="24"/>
          <w:szCs w:val="24"/>
        </w:rPr>
        <w:t>Bob Woltil</w:t>
      </w:r>
    </w:p>
    <w:p w14:paraId="5D85DD7D" w14:textId="77777777" w:rsidR="00F56F45" w:rsidRPr="00306FD0" w:rsidRDefault="00F56F45" w:rsidP="00F56F45">
      <w:pPr>
        <w:pStyle w:val="ListParagraph"/>
        <w:rPr>
          <w:sz w:val="24"/>
          <w:szCs w:val="24"/>
        </w:rPr>
      </w:pPr>
    </w:p>
    <w:p w14:paraId="1E45E771" w14:textId="37EF6674" w:rsidR="00E95173" w:rsidRPr="00306FD0" w:rsidRDefault="00306FD0" w:rsidP="00306FD0">
      <w:pPr>
        <w:pStyle w:val="ListParagraph"/>
        <w:numPr>
          <w:ilvl w:val="0"/>
          <w:numId w:val="24"/>
        </w:numPr>
        <w:rPr>
          <w:sz w:val="24"/>
          <w:szCs w:val="24"/>
        </w:rPr>
      </w:pPr>
      <w:r>
        <w:rPr>
          <w:sz w:val="24"/>
          <w:szCs w:val="24"/>
        </w:rPr>
        <w:t>Despite n</w:t>
      </w:r>
      <w:r w:rsidRPr="00306FD0">
        <w:rPr>
          <w:sz w:val="24"/>
          <w:szCs w:val="24"/>
        </w:rPr>
        <w:t>otice of the meeting sent by USPS to all members and non-member property owners 30 days prior to the meeting and notice given in three editions of The Mountaineer</w:t>
      </w:r>
      <w:r>
        <w:rPr>
          <w:sz w:val="24"/>
          <w:szCs w:val="24"/>
        </w:rPr>
        <w:t>,</w:t>
      </w:r>
      <w:r w:rsidRPr="00306FD0">
        <w:rPr>
          <w:sz w:val="24"/>
          <w:szCs w:val="24"/>
        </w:rPr>
        <w:t xml:space="preserve"> </w:t>
      </w:r>
      <w:r w:rsidRPr="00306FD0">
        <w:rPr>
          <w:sz w:val="24"/>
          <w:szCs w:val="24"/>
        </w:rPr>
        <w:t>only 35 members attended the meeting.</w:t>
      </w:r>
      <w:r>
        <w:rPr>
          <w:sz w:val="24"/>
          <w:szCs w:val="24"/>
        </w:rPr>
        <w:t xml:space="preserve">  </w:t>
      </w:r>
      <w:r w:rsidR="008D7730" w:rsidRPr="00306FD0">
        <w:rPr>
          <w:sz w:val="24"/>
          <w:szCs w:val="24"/>
        </w:rPr>
        <w:t xml:space="preserve">Materials distributed </w:t>
      </w:r>
      <w:r w:rsidR="00E6294B" w:rsidRPr="00306FD0">
        <w:rPr>
          <w:sz w:val="24"/>
          <w:szCs w:val="24"/>
        </w:rPr>
        <w:t>electronically prior to the meeting included minutes from last year’s annual meeting</w:t>
      </w:r>
      <w:r w:rsidR="00674C9F" w:rsidRPr="00306FD0">
        <w:rPr>
          <w:sz w:val="24"/>
          <w:szCs w:val="24"/>
        </w:rPr>
        <w:t xml:space="preserve"> </w:t>
      </w:r>
      <w:r w:rsidR="00E6294B" w:rsidRPr="00306FD0">
        <w:rPr>
          <w:sz w:val="24"/>
          <w:szCs w:val="24"/>
        </w:rPr>
        <w:t xml:space="preserve">and a financial recap </w:t>
      </w:r>
      <w:r w:rsidR="008055FD" w:rsidRPr="00306FD0">
        <w:rPr>
          <w:sz w:val="24"/>
          <w:szCs w:val="24"/>
        </w:rPr>
        <w:t>for 2021-2022</w:t>
      </w:r>
      <w:r w:rsidR="00E6294B" w:rsidRPr="00306FD0">
        <w:rPr>
          <w:sz w:val="24"/>
          <w:szCs w:val="24"/>
        </w:rPr>
        <w:t>.</w:t>
      </w:r>
    </w:p>
    <w:p w14:paraId="4C91E7A2" w14:textId="77777777" w:rsidR="00923BD3" w:rsidRPr="00306FD0" w:rsidRDefault="00923BD3" w:rsidP="00923BD3">
      <w:pPr>
        <w:pStyle w:val="ListParagraph"/>
        <w:rPr>
          <w:sz w:val="24"/>
          <w:szCs w:val="24"/>
        </w:rPr>
      </w:pPr>
    </w:p>
    <w:p w14:paraId="3E6E59E2" w14:textId="5C2D7FCB" w:rsidR="00674C9F" w:rsidRPr="00306FD0" w:rsidRDefault="00016942" w:rsidP="00674C9F">
      <w:pPr>
        <w:pStyle w:val="ListParagraph"/>
        <w:numPr>
          <w:ilvl w:val="0"/>
          <w:numId w:val="1"/>
        </w:numPr>
        <w:spacing w:after="0" w:line="240" w:lineRule="auto"/>
        <w:rPr>
          <w:sz w:val="24"/>
          <w:szCs w:val="24"/>
        </w:rPr>
      </w:pPr>
      <w:r w:rsidRPr="00306FD0">
        <w:rPr>
          <w:sz w:val="24"/>
          <w:szCs w:val="24"/>
        </w:rPr>
        <w:t xml:space="preserve">Jean Dilley welcomed all participating members to the meeting. She </w:t>
      </w:r>
      <w:r w:rsidR="00F87EB3" w:rsidRPr="00306FD0">
        <w:rPr>
          <w:sz w:val="24"/>
          <w:szCs w:val="24"/>
        </w:rPr>
        <w:t xml:space="preserve">introduced members of the Board and announced </w:t>
      </w:r>
      <w:r w:rsidR="00674C9F" w:rsidRPr="00306FD0">
        <w:rPr>
          <w:sz w:val="24"/>
          <w:szCs w:val="24"/>
        </w:rPr>
        <w:t xml:space="preserve">the 3 individuals </w:t>
      </w:r>
      <w:r w:rsidR="00060DBC">
        <w:rPr>
          <w:sz w:val="24"/>
          <w:szCs w:val="24"/>
        </w:rPr>
        <w:t>who</w:t>
      </w:r>
      <w:r w:rsidR="00674C9F" w:rsidRPr="00306FD0">
        <w:rPr>
          <w:sz w:val="24"/>
          <w:szCs w:val="24"/>
        </w:rPr>
        <w:t xml:space="preserve"> were up for election – Judy Turner (for re-election), Jim Barrett and Alicia Cox.  She thanked retiring Board members Jaci Reynolds and Otis Sizemore for their support.  Only 4 ballots were received electronically and with the voting of those in attendance the three individuals who were proposed for nomination were elected to the MVCCE POA Board.  </w:t>
      </w:r>
    </w:p>
    <w:p w14:paraId="2A7AFB8F" w14:textId="77777777" w:rsidR="00674C9F" w:rsidRPr="00306FD0" w:rsidRDefault="00674C9F" w:rsidP="00674C9F">
      <w:pPr>
        <w:pStyle w:val="ListParagraph"/>
        <w:rPr>
          <w:sz w:val="24"/>
          <w:szCs w:val="24"/>
        </w:rPr>
      </w:pPr>
    </w:p>
    <w:p w14:paraId="6AE489C4" w14:textId="5598D7BB" w:rsidR="002C3257" w:rsidRPr="00306FD0" w:rsidRDefault="00674C9F" w:rsidP="00674C9F">
      <w:pPr>
        <w:pStyle w:val="ListParagraph"/>
        <w:numPr>
          <w:ilvl w:val="0"/>
          <w:numId w:val="1"/>
        </w:numPr>
        <w:spacing w:after="0" w:line="240" w:lineRule="auto"/>
        <w:rPr>
          <w:sz w:val="24"/>
          <w:szCs w:val="24"/>
        </w:rPr>
      </w:pPr>
      <w:r w:rsidRPr="00306FD0">
        <w:rPr>
          <w:sz w:val="24"/>
          <w:szCs w:val="24"/>
        </w:rPr>
        <w:t>The minutes for the 2021 Annual Meeting were sent electronically to all members.  As there were no questions or change, the minutes</w:t>
      </w:r>
      <w:r w:rsidR="002C3257" w:rsidRPr="00306FD0">
        <w:rPr>
          <w:sz w:val="24"/>
          <w:szCs w:val="24"/>
        </w:rPr>
        <w:t xml:space="preserve"> were approved by the membership.</w:t>
      </w:r>
    </w:p>
    <w:p w14:paraId="2AA84986" w14:textId="77777777" w:rsidR="00AD4CCE" w:rsidRPr="00306FD0" w:rsidRDefault="00AD4CCE" w:rsidP="00924C93">
      <w:pPr>
        <w:spacing w:after="0" w:line="240" w:lineRule="auto"/>
        <w:rPr>
          <w:sz w:val="24"/>
          <w:szCs w:val="24"/>
        </w:rPr>
      </w:pPr>
    </w:p>
    <w:p w14:paraId="15196C7A" w14:textId="0C5DADD7" w:rsidR="00AD4CCE" w:rsidRPr="00306FD0" w:rsidRDefault="00016942" w:rsidP="00DF1DDD">
      <w:pPr>
        <w:pStyle w:val="ListParagraph"/>
        <w:numPr>
          <w:ilvl w:val="0"/>
          <w:numId w:val="1"/>
        </w:numPr>
        <w:spacing w:after="0" w:line="240" w:lineRule="auto"/>
        <w:rPr>
          <w:sz w:val="24"/>
          <w:szCs w:val="24"/>
        </w:rPr>
      </w:pPr>
      <w:r w:rsidRPr="00306FD0">
        <w:rPr>
          <w:sz w:val="24"/>
          <w:szCs w:val="24"/>
        </w:rPr>
        <w:t>Judy Turner reported that there are 440 properties within the POA, with 333 property owners.</w:t>
      </w:r>
      <w:r w:rsidR="00A83F30" w:rsidRPr="00306FD0">
        <w:rPr>
          <w:sz w:val="24"/>
          <w:szCs w:val="24"/>
        </w:rPr>
        <w:t xml:space="preserve"> Last year there were 24</w:t>
      </w:r>
      <w:r w:rsidR="008055FD" w:rsidRPr="00306FD0">
        <w:rPr>
          <w:sz w:val="24"/>
          <w:szCs w:val="24"/>
        </w:rPr>
        <w:t>5</w:t>
      </w:r>
      <w:r w:rsidR="00A83F30" w:rsidRPr="00306FD0">
        <w:rPr>
          <w:sz w:val="24"/>
          <w:szCs w:val="24"/>
        </w:rPr>
        <w:t xml:space="preserve"> members.</w:t>
      </w:r>
      <w:r w:rsidRPr="00306FD0">
        <w:rPr>
          <w:sz w:val="24"/>
          <w:szCs w:val="24"/>
        </w:rPr>
        <w:t xml:space="preserve"> As of July </w:t>
      </w:r>
      <w:r w:rsidR="008055FD" w:rsidRPr="00306FD0">
        <w:rPr>
          <w:sz w:val="24"/>
          <w:szCs w:val="24"/>
        </w:rPr>
        <w:t>9</w:t>
      </w:r>
      <w:r w:rsidRPr="00306FD0">
        <w:rPr>
          <w:sz w:val="24"/>
          <w:szCs w:val="24"/>
        </w:rPr>
        <w:t xml:space="preserve">, </w:t>
      </w:r>
      <w:r w:rsidR="008055FD" w:rsidRPr="00306FD0">
        <w:rPr>
          <w:sz w:val="24"/>
          <w:szCs w:val="24"/>
        </w:rPr>
        <w:t>168</w:t>
      </w:r>
      <w:r w:rsidRPr="00306FD0">
        <w:rPr>
          <w:sz w:val="24"/>
          <w:szCs w:val="24"/>
        </w:rPr>
        <w:t xml:space="preserve"> members have paid 202</w:t>
      </w:r>
      <w:r w:rsidR="008055FD" w:rsidRPr="00306FD0">
        <w:rPr>
          <w:sz w:val="24"/>
          <w:szCs w:val="24"/>
        </w:rPr>
        <w:t>2</w:t>
      </w:r>
      <w:r w:rsidRPr="00306FD0">
        <w:rPr>
          <w:sz w:val="24"/>
          <w:szCs w:val="24"/>
        </w:rPr>
        <w:t>-202</w:t>
      </w:r>
      <w:r w:rsidR="008055FD" w:rsidRPr="00306FD0">
        <w:rPr>
          <w:sz w:val="24"/>
          <w:szCs w:val="24"/>
        </w:rPr>
        <w:t>3</w:t>
      </w:r>
      <w:r w:rsidRPr="00306FD0">
        <w:rPr>
          <w:sz w:val="24"/>
          <w:szCs w:val="24"/>
        </w:rPr>
        <w:t xml:space="preserve"> dues.</w:t>
      </w:r>
      <w:r w:rsidR="00A83F30" w:rsidRPr="00306FD0">
        <w:rPr>
          <w:sz w:val="24"/>
          <w:szCs w:val="24"/>
        </w:rPr>
        <w:t xml:space="preserve"> </w:t>
      </w:r>
      <w:r w:rsidR="002C3257" w:rsidRPr="00306FD0">
        <w:rPr>
          <w:sz w:val="24"/>
          <w:szCs w:val="24"/>
        </w:rPr>
        <w:t xml:space="preserve">All who volunteered to help during the previous year were </w:t>
      </w:r>
      <w:r w:rsidR="008055FD" w:rsidRPr="00306FD0">
        <w:rPr>
          <w:sz w:val="24"/>
          <w:szCs w:val="24"/>
        </w:rPr>
        <w:t xml:space="preserve">acknowledged and </w:t>
      </w:r>
      <w:r w:rsidR="002C3257" w:rsidRPr="00306FD0">
        <w:rPr>
          <w:sz w:val="24"/>
          <w:szCs w:val="24"/>
        </w:rPr>
        <w:t>thanked</w:t>
      </w:r>
      <w:r w:rsidR="008055FD" w:rsidRPr="00306FD0">
        <w:rPr>
          <w:sz w:val="24"/>
          <w:szCs w:val="24"/>
        </w:rPr>
        <w:t xml:space="preserve"> for their support.</w:t>
      </w:r>
    </w:p>
    <w:p w14:paraId="0B635326" w14:textId="77777777" w:rsidR="00AD4CCE" w:rsidRPr="00306FD0" w:rsidRDefault="00AD4CCE" w:rsidP="00923BD3">
      <w:pPr>
        <w:spacing w:after="0" w:line="240" w:lineRule="auto"/>
        <w:rPr>
          <w:sz w:val="24"/>
          <w:szCs w:val="24"/>
        </w:rPr>
      </w:pPr>
    </w:p>
    <w:p w14:paraId="08674E46" w14:textId="71614B51" w:rsidR="0069178A" w:rsidRPr="00306FD0" w:rsidRDefault="002C3257" w:rsidP="001C690C">
      <w:pPr>
        <w:pStyle w:val="ListParagraph"/>
        <w:numPr>
          <w:ilvl w:val="0"/>
          <w:numId w:val="1"/>
        </w:numPr>
        <w:spacing w:after="0" w:line="240" w:lineRule="auto"/>
        <w:rPr>
          <w:sz w:val="24"/>
          <w:szCs w:val="24"/>
        </w:rPr>
      </w:pPr>
      <w:r w:rsidRPr="00306FD0">
        <w:rPr>
          <w:sz w:val="24"/>
          <w:szCs w:val="24"/>
        </w:rPr>
        <w:t>Jaci Reynolds provided a</w:t>
      </w:r>
      <w:r w:rsidR="00016942" w:rsidRPr="00306FD0">
        <w:rPr>
          <w:sz w:val="24"/>
          <w:szCs w:val="24"/>
        </w:rPr>
        <w:t xml:space="preserve"> financial recap for 20</w:t>
      </w:r>
      <w:r w:rsidRPr="00306FD0">
        <w:rPr>
          <w:sz w:val="24"/>
          <w:szCs w:val="24"/>
        </w:rPr>
        <w:t>2</w:t>
      </w:r>
      <w:r w:rsidR="008055FD" w:rsidRPr="00306FD0">
        <w:rPr>
          <w:sz w:val="24"/>
          <w:szCs w:val="24"/>
        </w:rPr>
        <w:t>1</w:t>
      </w:r>
      <w:r w:rsidRPr="00306FD0">
        <w:rPr>
          <w:sz w:val="24"/>
          <w:szCs w:val="24"/>
        </w:rPr>
        <w:t>-202</w:t>
      </w:r>
      <w:r w:rsidR="008055FD" w:rsidRPr="00306FD0">
        <w:rPr>
          <w:sz w:val="24"/>
          <w:szCs w:val="24"/>
        </w:rPr>
        <w:t xml:space="preserve">2. </w:t>
      </w:r>
      <w:r w:rsidR="00016942" w:rsidRPr="00306FD0">
        <w:rPr>
          <w:sz w:val="24"/>
          <w:szCs w:val="24"/>
        </w:rPr>
        <w:t xml:space="preserve"> There were no questions or comments</w:t>
      </w:r>
      <w:r w:rsidR="008055FD" w:rsidRPr="00306FD0">
        <w:rPr>
          <w:sz w:val="24"/>
          <w:szCs w:val="24"/>
        </w:rPr>
        <w:t>.</w:t>
      </w:r>
      <w:r w:rsidR="00016942" w:rsidRPr="00306FD0">
        <w:rPr>
          <w:sz w:val="24"/>
          <w:szCs w:val="24"/>
        </w:rPr>
        <w:t xml:space="preserve"> </w:t>
      </w:r>
    </w:p>
    <w:p w14:paraId="79BAB495" w14:textId="77777777" w:rsidR="008055FD" w:rsidRPr="00306FD0" w:rsidRDefault="008055FD" w:rsidP="008055FD">
      <w:pPr>
        <w:pStyle w:val="ListParagraph"/>
        <w:rPr>
          <w:sz w:val="24"/>
          <w:szCs w:val="24"/>
        </w:rPr>
      </w:pPr>
    </w:p>
    <w:p w14:paraId="3C934B40" w14:textId="471449D6" w:rsidR="008055FD" w:rsidRPr="00306FD0" w:rsidRDefault="008055FD" w:rsidP="001C690C">
      <w:pPr>
        <w:pStyle w:val="ListParagraph"/>
        <w:numPr>
          <w:ilvl w:val="0"/>
          <w:numId w:val="1"/>
        </w:numPr>
        <w:spacing w:after="0" w:line="240" w:lineRule="auto"/>
        <w:rPr>
          <w:sz w:val="24"/>
          <w:szCs w:val="24"/>
        </w:rPr>
      </w:pPr>
      <w:r w:rsidRPr="00306FD0">
        <w:rPr>
          <w:sz w:val="24"/>
          <w:szCs w:val="24"/>
        </w:rPr>
        <w:t>Diane Holden announced that there are 9 new property owner signs to be installed and that there are 9 additional signs to be completed.</w:t>
      </w:r>
    </w:p>
    <w:p w14:paraId="558F9F58" w14:textId="77777777" w:rsidR="008055FD" w:rsidRPr="00306FD0" w:rsidRDefault="008055FD" w:rsidP="008055FD">
      <w:pPr>
        <w:spacing w:after="0" w:line="240" w:lineRule="auto"/>
        <w:rPr>
          <w:sz w:val="24"/>
          <w:szCs w:val="24"/>
        </w:rPr>
      </w:pPr>
    </w:p>
    <w:p w14:paraId="0D6760B8" w14:textId="74669206" w:rsidR="00EE771B" w:rsidRPr="00306FD0" w:rsidRDefault="00EE771B" w:rsidP="00EE771B">
      <w:pPr>
        <w:pStyle w:val="ListParagraph"/>
        <w:numPr>
          <w:ilvl w:val="0"/>
          <w:numId w:val="6"/>
        </w:numPr>
        <w:spacing w:after="0" w:line="240" w:lineRule="auto"/>
        <w:rPr>
          <w:sz w:val="24"/>
          <w:szCs w:val="24"/>
        </w:rPr>
      </w:pPr>
      <w:r w:rsidRPr="00306FD0">
        <w:rPr>
          <w:sz w:val="24"/>
          <w:szCs w:val="24"/>
        </w:rPr>
        <w:t xml:space="preserve">Bill Gunn made comments regarding the neighborhood security, focusing on the importance of vigilance and communication. He mentioned several incidents which have occurred during the past year. Bill is a member of the sheriff’s auxiliary and participates in drive throughs of the community. Please report unusual activity to Bill at 828-400-0070.   </w:t>
      </w:r>
    </w:p>
    <w:p w14:paraId="504FB91D" w14:textId="24B811D3" w:rsidR="006D0465" w:rsidRPr="00306FD0" w:rsidRDefault="00EE771B" w:rsidP="006D0465">
      <w:pPr>
        <w:pStyle w:val="ListParagraph"/>
        <w:numPr>
          <w:ilvl w:val="0"/>
          <w:numId w:val="6"/>
        </w:numPr>
        <w:spacing w:after="0" w:line="240" w:lineRule="auto"/>
        <w:rPr>
          <w:sz w:val="24"/>
          <w:szCs w:val="24"/>
        </w:rPr>
      </w:pPr>
      <w:r w:rsidRPr="00306FD0">
        <w:rPr>
          <w:sz w:val="24"/>
          <w:szCs w:val="24"/>
        </w:rPr>
        <w:t xml:space="preserve">Additional security issues include individual fireworks within the POA and the Board’s inability to take action.  This raised the issue of the previously proposed NC Planned Community Act and its ability to give the Board the ability to regulate adverse behavior </w:t>
      </w:r>
      <w:r w:rsidRPr="00306FD0">
        <w:rPr>
          <w:sz w:val="24"/>
          <w:szCs w:val="24"/>
        </w:rPr>
        <w:lastRenderedPageBreak/>
        <w:t>with enforcement guidelines.  Additionally, the issue of aggressive bear behavior led to a discussion of how best to scare them away as well as prevent problems in the first plac</w:t>
      </w:r>
      <w:r w:rsidR="006D0465" w:rsidRPr="00306FD0">
        <w:rPr>
          <w:sz w:val="24"/>
          <w:szCs w:val="24"/>
        </w:rPr>
        <w:t>e</w:t>
      </w:r>
    </w:p>
    <w:p w14:paraId="4490A318" w14:textId="77777777" w:rsidR="006D0465" w:rsidRPr="00306FD0" w:rsidRDefault="006D0465" w:rsidP="006D0465">
      <w:pPr>
        <w:pStyle w:val="ListParagraph"/>
        <w:spacing w:after="0" w:line="240" w:lineRule="auto"/>
        <w:rPr>
          <w:sz w:val="24"/>
          <w:szCs w:val="24"/>
        </w:rPr>
      </w:pPr>
    </w:p>
    <w:p w14:paraId="4714C448" w14:textId="77777777" w:rsidR="006D0465" w:rsidRPr="00306FD0" w:rsidRDefault="006D0465" w:rsidP="00F94F22">
      <w:pPr>
        <w:pStyle w:val="ListParagraph"/>
        <w:numPr>
          <w:ilvl w:val="0"/>
          <w:numId w:val="6"/>
        </w:numPr>
        <w:spacing w:after="0" w:line="240" w:lineRule="auto"/>
        <w:rPr>
          <w:sz w:val="24"/>
          <w:szCs w:val="24"/>
        </w:rPr>
      </w:pPr>
      <w:r w:rsidRPr="00306FD0">
        <w:rPr>
          <w:sz w:val="24"/>
          <w:szCs w:val="24"/>
        </w:rPr>
        <w:t xml:space="preserve">Otis Sizemore highlighted deed restrictions that impact all properties within the POA that the roads are common areas for the use of all and no property owner has any right to the roads nor can impede traffic.  </w:t>
      </w:r>
    </w:p>
    <w:p w14:paraId="02BAD560" w14:textId="77777777" w:rsidR="006D0465" w:rsidRPr="00306FD0" w:rsidRDefault="006D0465" w:rsidP="006D0465">
      <w:pPr>
        <w:pStyle w:val="ListParagraph"/>
        <w:rPr>
          <w:sz w:val="24"/>
          <w:szCs w:val="24"/>
        </w:rPr>
      </w:pPr>
    </w:p>
    <w:p w14:paraId="47B2A9F2" w14:textId="4E7E2F8F" w:rsidR="006D0465" w:rsidRPr="00306FD0" w:rsidRDefault="006D0465" w:rsidP="006D0465">
      <w:pPr>
        <w:pStyle w:val="ListParagraph"/>
        <w:numPr>
          <w:ilvl w:val="0"/>
          <w:numId w:val="6"/>
        </w:numPr>
        <w:spacing w:after="0" w:line="240" w:lineRule="auto"/>
        <w:rPr>
          <w:sz w:val="24"/>
          <w:szCs w:val="24"/>
        </w:rPr>
      </w:pPr>
      <w:r w:rsidRPr="00306FD0">
        <w:rPr>
          <w:sz w:val="24"/>
          <w:szCs w:val="24"/>
        </w:rPr>
        <w:t xml:space="preserve">Jim Barrett </w:t>
      </w:r>
      <w:r w:rsidR="001D52DD" w:rsidRPr="00306FD0">
        <w:rPr>
          <w:sz w:val="24"/>
          <w:szCs w:val="24"/>
        </w:rPr>
        <w:t xml:space="preserve">provided an </w:t>
      </w:r>
      <w:r w:rsidRPr="00306FD0">
        <w:rPr>
          <w:sz w:val="24"/>
          <w:szCs w:val="24"/>
        </w:rPr>
        <w:t>update o</w:t>
      </w:r>
      <w:r w:rsidR="00836DC8" w:rsidRPr="00306FD0">
        <w:rPr>
          <w:sz w:val="24"/>
          <w:szCs w:val="24"/>
        </w:rPr>
        <w:t>n</w:t>
      </w:r>
      <w:r w:rsidRPr="00306FD0">
        <w:rPr>
          <w:sz w:val="24"/>
          <w:szCs w:val="24"/>
        </w:rPr>
        <w:t xml:space="preserve"> current road </w:t>
      </w:r>
      <w:r w:rsidR="00836DC8" w:rsidRPr="00306FD0">
        <w:rPr>
          <w:sz w:val="24"/>
          <w:szCs w:val="24"/>
        </w:rPr>
        <w:t>issue</w:t>
      </w:r>
      <w:r w:rsidR="00016942" w:rsidRPr="00306FD0">
        <w:rPr>
          <w:sz w:val="24"/>
          <w:szCs w:val="24"/>
        </w:rPr>
        <w:t xml:space="preserve">. </w:t>
      </w:r>
      <w:r w:rsidRPr="00306FD0">
        <w:rPr>
          <w:sz w:val="24"/>
          <w:szCs w:val="24"/>
        </w:rPr>
        <w:t xml:space="preserve">Road maintenance is directed to providing long term solutions.  The roads are deteriorating because of silt, leaves, and debris accumulating in ditches and culverts.  Therefore, </w:t>
      </w:r>
      <w:r w:rsidR="00836DC8" w:rsidRPr="00306FD0">
        <w:rPr>
          <w:sz w:val="24"/>
          <w:szCs w:val="24"/>
        </w:rPr>
        <w:t>there is a major effort to remediate this problem.  The ice build-up on Country Club Drive during the winter was an issue for discussion.</w:t>
      </w:r>
    </w:p>
    <w:p w14:paraId="7528F009" w14:textId="77777777" w:rsidR="00563649" w:rsidRPr="00306FD0" w:rsidRDefault="00563649" w:rsidP="00836DC8">
      <w:pPr>
        <w:spacing w:after="0" w:line="240" w:lineRule="auto"/>
        <w:rPr>
          <w:sz w:val="24"/>
          <w:szCs w:val="24"/>
        </w:rPr>
      </w:pPr>
    </w:p>
    <w:p w14:paraId="3E8D7431" w14:textId="10685CF2" w:rsidR="00563649" w:rsidRPr="008849D1" w:rsidRDefault="00836DC8" w:rsidP="00C01BB9">
      <w:pPr>
        <w:pStyle w:val="ListParagraph"/>
        <w:numPr>
          <w:ilvl w:val="0"/>
          <w:numId w:val="6"/>
        </w:numPr>
        <w:spacing w:after="0" w:line="240" w:lineRule="auto"/>
        <w:rPr>
          <w:sz w:val="24"/>
          <w:szCs w:val="24"/>
        </w:rPr>
      </w:pPr>
      <w:r w:rsidRPr="008849D1">
        <w:rPr>
          <w:sz w:val="24"/>
          <w:szCs w:val="24"/>
        </w:rPr>
        <w:t xml:space="preserve">CB Turner provided an update on the </w:t>
      </w:r>
      <w:r w:rsidR="007B47AA" w:rsidRPr="008849D1">
        <w:rPr>
          <w:sz w:val="24"/>
          <w:szCs w:val="24"/>
        </w:rPr>
        <w:t>waterfall behind Old Still</w:t>
      </w:r>
      <w:r w:rsidRPr="008849D1">
        <w:rPr>
          <w:sz w:val="24"/>
          <w:szCs w:val="24"/>
        </w:rPr>
        <w:t xml:space="preserve">.  The Town of Maggie Valley has put the property on the market for residential purchase.  </w:t>
      </w:r>
      <w:r w:rsidR="008849D1" w:rsidRPr="008849D1">
        <w:rPr>
          <w:sz w:val="24"/>
          <w:szCs w:val="24"/>
        </w:rPr>
        <w:t xml:space="preserve">While </w:t>
      </w:r>
      <w:r w:rsidRPr="008849D1">
        <w:rPr>
          <w:sz w:val="24"/>
          <w:szCs w:val="24"/>
        </w:rPr>
        <w:t xml:space="preserve">there have been several </w:t>
      </w:r>
      <w:r w:rsidR="00C01BB9" w:rsidRPr="008849D1">
        <w:rPr>
          <w:sz w:val="24"/>
          <w:szCs w:val="24"/>
        </w:rPr>
        <w:t>initial offers, they have been withdrawn when the potential buyers realized the difficulty of building multiple homes on this property.  It is still on the market</w:t>
      </w:r>
      <w:r w:rsidR="00110BE2" w:rsidRPr="008849D1">
        <w:rPr>
          <w:sz w:val="24"/>
          <w:szCs w:val="24"/>
        </w:rPr>
        <w:t>.</w:t>
      </w:r>
    </w:p>
    <w:p w14:paraId="62AFE344" w14:textId="77777777" w:rsidR="00AD4CCE" w:rsidRPr="00306FD0" w:rsidRDefault="00AD4CCE" w:rsidP="004D10E5">
      <w:pPr>
        <w:spacing w:after="0" w:line="240" w:lineRule="auto"/>
        <w:rPr>
          <w:sz w:val="24"/>
          <w:szCs w:val="24"/>
        </w:rPr>
      </w:pPr>
    </w:p>
    <w:p w14:paraId="10AE9CE5" w14:textId="57639C55" w:rsidR="00AD4CCE" w:rsidRPr="00306FD0" w:rsidRDefault="00AD4CCE" w:rsidP="00044624">
      <w:pPr>
        <w:pStyle w:val="ListParagraph"/>
        <w:numPr>
          <w:ilvl w:val="0"/>
          <w:numId w:val="6"/>
        </w:numPr>
        <w:spacing w:after="0" w:line="240" w:lineRule="auto"/>
        <w:rPr>
          <w:sz w:val="24"/>
          <w:szCs w:val="24"/>
        </w:rPr>
      </w:pPr>
      <w:r w:rsidRPr="00306FD0">
        <w:rPr>
          <w:sz w:val="24"/>
          <w:szCs w:val="24"/>
        </w:rPr>
        <w:t>The meeting</w:t>
      </w:r>
      <w:r w:rsidR="004D10E5" w:rsidRPr="00306FD0">
        <w:rPr>
          <w:sz w:val="24"/>
          <w:szCs w:val="24"/>
        </w:rPr>
        <w:t xml:space="preserve"> was adjourned at 6:</w:t>
      </w:r>
      <w:r w:rsidR="00C01BB9" w:rsidRPr="00306FD0">
        <w:rPr>
          <w:sz w:val="24"/>
          <w:szCs w:val="24"/>
        </w:rPr>
        <w:t>16</w:t>
      </w:r>
      <w:r w:rsidRPr="00306FD0">
        <w:rPr>
          <w:sz w:val="24"/>
          <w:szCs w:val="24"/>
        </w:rPr>
        <w:t xml:space="preserve"> pm.</w:t>
      </w:r>
      <w:r w:rsidR="009B0228" w:rsidRPr="00306FD0">
        <w:rPr>
          <w:sz w:val="24"/>
          <w:szCs w:val="24"/>
        </w:rPr>
        <w:t xml:space="preserve"> </w:t>
      </w:r>
    </w:p>
    <w:p w14:paraId="15C5B3F8" w14:textId="77777777" w:rsidR="00AD4CCE" w:rsidRPr="00306FD0" w:rsidRDefault="00AD4CCE" w:rsidP="00044624">
      <w:pPr>
        <w:spacing w:after="0" w:line="240" w:lineRule="auto"/>
        <w:ind w:left="360"/>
        <w:rPr>
          <w:sz w:val="24"/>
          <w:szCs w:val="24"/>
        </w:rPr>
      </w:pPr>
      <w:r w:rsidRPr="00306FD0">
        <w:rPr>
          <w:sz w:val="24"/>
          <w:szCs w:val="24"/>
        </w:rPr>
        <w:t xml:space="preserve">  </w:t>
      </w:r>
    </w:p>
    <w:p w14:paraId="5C95DC1A" w14:textId="77777777" w:rsidR="00AD4CCE" w:rsidRPr="00306FD0" w:rsidRDefault="00AD4CCE" w:rsidP="00044624">
      <w:pPr>
        <w:spacing w:after="0" w:line="240" w:lineRule="auto"/>
        <w:ind w:left="360"/>
        <w:rPr>
          <w:sz w:val="24"/>
          <w:szCs w:val="24"/>
        </w:rPr>
      </w:pPr>
    </w:p>
    <w:p w14:paraId="7C29B552" w14:textId="77777777" w:rsidR="00AD4CCE" w:rsidRPr="00306FD0" w:rsidRDefault="00AD4CCE" w:rsidP="003F7481">
      <w:pPr>
        <w:spacing w:after="0" w:line="240" w:lineRule="auto"/>
        <w:ind w:left="5040"/>
        <w:rPr>
          <w:sz w:val="24"/>
          <w:szCs w:val="24"/>
        </w:rPr>
      </w:pPr>
      <w:r w:rsidRPr="00306FD0">
        <w:rPr>
          <w:sz w:val="24"/>
          <w:szCs w:val="24"/>
        </w:rPr>
        <w:t>Respectfully submitted,</w:t>
      </w:r>
    </w:p>
    <w:p w14:paraId="671E0FDC" w14:textId="77777777" w:rsidR="00AD4CCE" w:rsidRPr="00306FD0" w:rsidRDefault="00AD4CCE" w:rsidP="003F7481">
      <w:pPr>
        <w:spacing w:after="0" w:line="240" w:lineRule="auto"/>
        <w:ind w:left="5040"/>
        <w:rPr>
          <w:sz w:val="24"/>
          <w:szCs w:val="24"/>
        </w:rPr>
      </w:pPr>
    </w:p>
    <w:p w14:paraId="07535B8B" w14:textId="208DB8E5" w:rsidR="00AD4CCE" w:rsidRPr="00306FD0" w:rsidRDefault="00C01BB9" w:rsidP="003F7481">
      <w:pPr>
        <w:spacing w:after="0" w:line="240" w:lineRule="auto"/>
        <w:ind w:left="5040"/>
        <w:rPr>
          <w:sz w:val="24"/>
          <w:szCs w:val="24"/>
        </w:rPr>
      </w:pPr>
      <w:r w:rsidRPr="00306FD0">
        <w:rPr>
          <w:sz w:val="24"/>
          <w:szCs w:val="24"/>
        </w:rPr>
        <w:t>Jean Dilley and Judy Turner</w:t>
      </w:r>
    </w:p>
    <w:p w14:paraId="23EB9733" w14:textId="77777777" w:rsidR="00AD4CCE" w:rsidRPr="00306FD0" w:rsidRDefault="00AD4CCE" w:rsidP="00044624">
      <w:pPr>
        <w:pStyle w:val="ListParagraph"/>
        <w:spacing w:after="0" w:line="240" w:lineRule="auto"/>
        <w:rPr>
          <w:sz w:val="24"/>
          <w:szCs w:val="24"/>
        </w:rPr>
      </w:pPr>
    </w:p>
    <w:p w14:paraId="20143FBE" w14:textId="77777777" w:rsidR="00AD4CCE" w:rsidRPr="00306FD0" w:rsidRDefault="00AD4CCE" w:rsidP="00ED5153">
      <w:pPr>
        <w:spacing w:after="0" w:line="240" w:lineRule="auto"/>
        <w:rPr>
          <w:sz w:val="24"/>
          <w:szCs w:val="24"/>
        </w:rPr>
      </w:pPr>
    </w:p>
    <w:p w14:paraId="43DE290D" w14:textId="77777777" w:rsidR="00AD4CCE" w:rsidRPr="00306FD0" w:rsidRDefault="00AD4CCE" w:rsidP="00ED5153">
      <w:pPr>
        <w:pStyle w:val="ListParagraph"/>
        <w:spacing w:after="0" w:line="240" w:lineRule="auto"/>
        <w:ind w:left="1440"/>
        <w:rPr>
          <w:sz w:val="24"/>
          <w:szCs w:val="24"/>
        </w:rPr>
      </w:pPr>
    </w:p>
    <w:p w14:paraId="3CD9A712" w14:textId="77777777" w:rsidR="00AD4CCE" w:rsidRPr="00306FD0" w:rsidRDefault="00AD4CCE" w:rsidP="00ED5153">
      <w:pPr>
        <w:spacing w:after="0" w:line="240" w:lineRule="auto"/>
        <w:rPr>
          <w:sz w:val="24"/>
          <w:szCs w:val="24"/>
        </w:rPr>
      </w:pPr>
    </w:p>
    <w:p w14:paraId="04EB4518" w14:textId="77777777" w:rsidR="00AD4CCE" w:rsidRPr="00306FD0" w:rsidRDefault="00AD4CCE" w:rsidP="00ED5153">
      <w:pPr>
        <w:spacing w:after="0" w:line="240" w:lineRule="auto"/>
        <w:rPr>
          <w:sz w:val="24"/>
          <w:szCs w:val="24"/>
        </w:rPr>
      </w:pPr>
    </w:p>
    <w:p w14:paraId="50C65E3E" w14:textId="77777777" w:rsidR="00AD4CCE" w:rsidRPr="00306FD0" w:rsidRDefault="00AD4CCE" w:rsidP="00ED5153">
      <w:pPr>
        <w:pStyle w:val="ListParagraph"/>
        <w:spacing w:after="0" w:line="240" w:lineRule="auto"/>
        <w:rPr>
          <w:sz w:val="24"/>
          <w:szCs w:val="24"/>
        </w:rPr>
      </w:pPr>
      <w:r w:rsidRPr="00306FD0">
        <w:rPr>
          <w:sz w:val="24"/>
          <w:szCs w:val="24"/>
        </w:rPr>
        <w:t xml:space="preserve"> </w:t>
      </w:r>
    </w:p>
    <w:sectPr w:rsidR="00AD4CCE" w:rsidRPr="00306FD0" w:rsidSect="004F1B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F970" w14:textId="77777777" w:rsidR="004573B1" w:rsidRDefault="004573B1" w:rsidP="006F2A70">
      <w:pPr>
        <w:spacing w:after="0" w:line="240" w:lineRule="auto"/>
      </w:pPr>
      <w:r>
        <w:separator/>
      </w:r>
    </w:p>
  </w:endnote>
  <w:endnote w:type="continuationSeparator" w:id="0">
    <w:p w14:paraId="23453C43" w14:textId="77777777" w:rsidR="004573B1" w:rsidRDefault="004573B1" w:rsidP="006F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35B8" w14:textId="77777777" w:rsidR="00AD4CCE" w:rsidRDefault="00C16628">
    <w:pPr>
      <w:pStyle w:val="Footer"/>
      <w:jc w:val="right"/>
    </w:pPr>
    <w:r>
      <w:fldChar w:fldCharType="begin"/>
    </w:r>
    <w:r>
      <w:instrText xml:space="preserve"> PAGE   \* MERGEFORMAT </w:instrText>
    </w:r>
    <w:r>
      <w:fldChar w:fldCharType="separate"/>
    </w:r>
    <w:r w:rsidR="007B7ABC">
      <w:rPr>
        <w:noProof/>
      </w:rPr>
      <w:t>1</w:t>
    </w:r>
    <w:r>
      <w:rPr>
        <w:noProof/>
      </w:rPr>
      <w:fldChar w:fldCharType="end"/>
    </w:r>
  </w:p>
  <w:p w14:paraId="7876CAD4" w14:textId="77777777" w:rsidR="00AD4CCE" w:rsidRDefault="00AD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5B4C" w14:textId="77777777" w:rsidR="004573B1" w:rsidRDefault="004573B1" w:rsidP="006F2A70">
      <w:pPr>
        <w:spacing w:after="0" w:line="240" w:lineRule="auto"/>
      </w:pPr>
      <w:r>
        <w:separator/>
      </w:r>
    </w:p>
  </w:footnote>
  <w:footnote w:type="continuationSeparator" w:id="0">
    <w:p w14:paraId="29BA61D6" w14:textId="77777777" w:rsidR="004573B1" w:rsidRDefault="004573B1" w:rsidP="006F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34"/>
      <w:gridCol w:w="9116"/>
    </w:tblGrid>
    <w:tr w:rsidR="00AD4CCE" w:rsidRPr="00B36007" w14:paraId="4C1FD405" w14:textId="77777777" w:rsidTr="00B36007">
      <w:tc>
        <w:tcPr>
          <w:tcW w:w="0" w:type="auto"/>
        </w:tcPr>
        <w:p w14:paraId="64FAB4BE" w14:textId="77777777" w:rsidR="00AD4CCE" w:rsidRPr="00B36007" w:rsidRDefault="00AD4CCE">
          <w:pPr>
            <w:pStyle w:val="Header"/>
            <w:rPr>
              <w:color w:val="000000"/>
            </w:rPr>
          </w:pPr>
        </w:p>
      </w:tc>
      <w:tc>
        <w:tcPr>
          <w:tcW w:w="0" w:type="auto"/>
        </w:tcPr>
        <w:p w14:paraId="00F4D86F" w14:textId="2E070975" w:rsidR="00AD4CCE" w:rsidRPr="00B36007" w:rsidRDefault="00F56F45" w:rsidP="00B36007">
          <w:pPr>
            <w:pStyle w:val="Header"/>
            <w:jc w:val="center"/>
            <w:rPr>
              <w:rStyle w:val="Strong"/>
              <w:sz w:val="32"/>
            </w:rPr>
          </w:pPr>
          <w:r>
            <w:rPr>
              <w:rStyle w:val="Strong"/>
              <w:b w:val="0"/>
              <w:color w:val="1D1B11"/>
              <w:sz w:val="32"/>
            </w:rPr>
            <w:t>MVCCEPOA ANNUAL GENERAL</w:t>
          </w:r>
          <w:r w:rsidR="00AD4CCE">
            <w:rPr>
              <w:rStyle w:val="Strong"/>
              <w:b w:val="0"/>
              <w:color w:val="1D1B11"/>
              <w:sz w:val="32"/>
            </w:rPr>
            <w:t xml:space="preserve"> ME</w:t>
          </w:r>
          <w:r w:rsidR="005D144E">
            <w:rPr>
              <w:rStyle w:val="Strong"/>
              <w:b w:val="0"/>
              <w:color w:val="1D1B11"/>
              <w:sz w:val="32"/>
            </w:rPr>
            <w:t xml:space="preserve">ETING </w:t>
          </w:r>
          <w:r w:rsidR="00355167">
            <w:rPr>
              <w:rStyle w:val="Strong"/>
              <w:b w:val="0"/>
              <w:color w:val="1D1B11"/>
              <w:sz w:val="32"/>
            </w:rPr>
            <w:t xml:space="preserve">MINUTES – July </w:t>
          </w:r>
          <w:r w:rsidR="00B50611">
            <w:rPr>
              <w:rStyle w:val="Strong"/>
              <w:b w:val="0"/>
              <w:color w:val="1D1B11"/>
              <w:sz w:val="32"/>
            </w:rPr>
            <w:t>9</w:t>
          </w:r>
          <w:r w:rsidR="00355167">
            <w:rPr>
              <w:rStyle w:val="Strong"/>
              <w:b w:val="0"/>
              <w:color w:val="1D1B11"/>
              <w:sz w:val="32"/>
            </w:rPr>
            <w:t>, 20</w:t>
          </w:r>
          <w:r w:rsidR="00E95173">
            <w:rPr>
              <w:rStyle w:val="Strong"/>
              <w:b w:val="0"/>
              <w:color w:val="1D1B11"/>
              <w:sz w:val="32"/>
            </w:rPr>
            <w:t>2</w:t>
          </w:r>
          <w:r w:rsidR="00B50611">
            <w:rPr>
              <w:rStyle w:val="Strong"/>
              <w:b w:val="0"/>
              <w:color w:val="1D1B11"/>
              <w:sz w:val="32"/>
            </w:rPr>
            <w:t>2</w:t>
          </w:r>
        </w:p>
      </w:tc>
    </w:tr>
  </w:tbl>
  <w:p w14:paraId="7C159869" w14:textId="77777777" w:rsidR="00AD4CCE" w:rsidRDefault="00AD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88A"/>
    <w:multiLevelType w:val="hybridMultilevel"/>
    <w:tmpl w:val="8D6015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667D0D"/>
    <w:multiLevelType w:val="hybridMultilevel"/>
    <w:tmpl w:val="3B70A2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EB12F4"/>
    <w:multiLevelType w:val="hybridMultilevel"/>
    <w:tmpl w:val="9656C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31368D"/>
    <w:multiLevelType w:val="hybridMultilevel"/>
    <w:tmpl w:val="8B388E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E6B3466"/>
    <w:multiLevelType w:val="hybridMultilevel"/>
    <w:tmpl w:val="F5ECDFC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2ADD27DB"/>
    <w:multiLevelType w:val="hybridMultilevel"/>
    <w:tmpl w:val="8E04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D1264"/>
    <w:multiLevelType w:val="hybridMultilevel"/>
    <w:tmpl w:val="FD66C690"/>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33AB5729"/>
    <w:multiLevelType w:val="hybridMultilevel"/>
    <w:tmpl w:val="EDDEE6A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15:restartNumberingAfterBreak="0">
    <w:nsid w:val="345E3D40"/>
    <w:multiLevelType w:val="hybridMultilevel"/>
    <w:tmpl w:val="EFC61A6E"/>
    <w:lvl w:ilvl="0" w:tplc="0409000F">
      <w:start w:val="1"/>
      <w:numFmt w:val="decimal"/>
      <w:lvlText w:val="%1."/>
      <w:lvlJc w:val="left"/>
      <w:pPr>
        <w:ind w:left="840" w:hanging="360"/>
      </w:pPr>
      <w:rPr>
        <w:rFonts w:cs="Times New Roman"/>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9" w15:restartNumberingAfterBreak="0">
    <w:nsid w:val="38FF6065"/>
    <w:multiLevelType w:val="hybridMultilevel"/>
    <w:tmpl w:val="A84046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6C82634"/>
    <w:multiLevelType w:val="hybridMultilevel"/>
    <w:tmpl w:val="659C6BA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D1158BB"/>
    <w:multiLevelType w:val="hybridMultilevel"/>
    <w:tmpl w:val="9E48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451F5"/>
    <w:multiLevelType w:val="hybridMultilevel"/>
    <w:tmpl w:val="B52E190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54C665DB"/>
    <w:multiLevelType w:val="hybridMultilevel"/>
    <w:tmpl w:val="5284F77A"/>
    <w:lvl w:ilvl="0" w:tplc="04090001">
      <w:start w:val="1"/>
      <w:numFmt w:val="bullet"/>
      <w:lvlText w:val=""/>
      <w:lvlJc w:val="left"/>
      <w:pPr>
        <w:ind w:left="720" w:hanging="360"/>
      </w:pPr>
      <w:rPr>
        <w:rFonts w:ascii="Symbol" w:hAnsi="Symbol" w:hint="default"/>
      </w:rPr>
    </w:lvl>
    <w:lvl w:ilvl="1" w:tplc="459A8AB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7DF5B7C"/>
    <w:multiLevelType w:val="hybridMultilevel"/>
    <w:tmpl w:val="C062235C"/>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5AA12C9C"/>
    <w:multiLevelType w:val="hybridMultilevel"/>
    <w:tmpl w:val="16D2C3E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B2D1D8F"/>
    <w:multiLevelType w:val="hybridMultilevel"/>
    <w:tmpl w:val="3D568CF4"/>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D0C680C"/>
    <w:multiLevelType w:val="hybridMultilevel"/>
    <w:tmpl w:val="68EED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945DE2"/>
    <w:multiLevelType w:val="hybridMultilevel"/>
    <w:tmpl w:val="E0A0068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71FD4D10"/>
    <w:multiLevelType w:val="hybridMultilevel"/>
    <w:tmpl w:val="3CFC019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898279266">
    <w:abstractNumId w:val="0"/>
  </w:num>
  <w:num w:numId="2" w16cid:durableId="939919577">
    <w:abstractNumId w:val="17"/>
  </w:num>
  <w:num w:numId="3" w16cid:durableId="279849240">
    <w:abstractNumId w:val="2"/>
  </w:num>
  <w:num w:numId="4" w16cid:durableId="1226797339">
    <w:abstractNumId w:val="11"/>
  </w:num>
  <w:num w:numId="5" w16cid:durableId="1085371919">
    <w:abstractNumId w:val="19"/>
  </w:num>
  <w:num w:numId="6" w16cid:durableId="465202951">
    <w:abstractNumId w:val="13"/>
  </w:num>
  <w:num w:numId="7" w16cid:durableId="106657005">
    <w:abstractNumId w:val="6"/>
  </w:num>
  <w:num w:numId="8" w16cid:durableId="120149469">
    <w:abstractNumId w:val="10"/>
  </w:num>
  <w:num w:numId="9" w16cid:durableId="1336224078">
    <w:abstractNumId w:val="9"/>
  </w:num>
  <w:num w:numId="10" w16cid:durableId="1782532249">
    <w:abstractNumId w:val="18"/>
  </w:num>
  <w:num w:numId="11" w16cid:durableId="381247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250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499205">
    <w:abstractNumId w:val="4"/>
  </w:num>
  <w:num w:numId="14" w16cid:durableId="934244084">
    <w:abstractNumId w:val="15"/>
  </w:num>
  <w:num w:numId="15" w16cid:durableId="1233153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4343168">
    <w:abstractNumId w:val="14"/>
  </w:num>
  <w:num w:numId="17" w16cid:durableId="55470196">
    <w:abstractNumId w:val="3"/>
  </w:num>
  <w:num w:numId="18" w16cid:durableId="1122503553">
    <w:abstractNumId w:val="1"/>
  </w:num>
  <w:num w:numId="19" w16cid:durableId="347174769">
    <w:abstractNumId w:val="8"/>
  </w:num>
  <w:num w:numId="20" w16cid:durableId="382678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6329955">
    <w:abstractNumId w:val="16"/>
  </w:num>
  <w:num w:numId="22" w16cid:durableId="14079922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0232568">
    <w:abstractNumId w:val="12"/>
  </w:num>
  <w:num w:numId="24" w16cid:durableId="187225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ED"/>
    <w:rsid w:val="00016942"/>
    <w:rsid w:val="00017597"/>
    <w:rsid w:val="00020A7F"/>
    <w:rsid w:val="0002281C"/>
    <w:rsid w:val="00033227"/>
    <w:rsid w:val="00044624"/>
    <w:rsid w:val="0004523B"/>
    <w:rsid w:val="0005091C"/>
    <w:rsid w:val="00054F17"/>
    <w:rsid w:val="00060DBC"/>
    <w:rsid w:val="0006319D"/>
    <w:rsid w:val="00065D46"/>
    <w:rsid w:val="00070447"/>
    <w:rsid w:val="00092BD4"/>
    <w:rsid w:val="000B778D"/>
    <w:rsid w:val="000C2C78"/>
    <w:rsid w:val="000C50C7"/>
    <w:rsid w:val="000C6304"/>
    <w:rsid w:val="000C7B0A"/>
    <w:rsid w:val="000D194F"/>
    <w:rsid w:val="000D4927"/>
    <w:rsid w:val="000D5258"/>
    <w:rsid w:val="000F7F27"/>
    <w:rsid w:val="001029F3"/>
    <w:rsid w:val="001045D1"/>
    <w:rsid w:val="00110BE2"/>
    <w:rsid w:val="00125562"/>
    <w:rsid w:val="001351F3"/>
    <w:rsid w:val="0014269A"/>
    <w:rsid w:val="00174972"/>
    <w:rsid w:val="00175BF1"/>
    <w:rsid w:val="001834BC"/>
    <w:rsid w:val="00184439"/>
    <w:rsid w:val="001869D3"/>
    <w:rsid w:val="001B43AD"/>
    <w:rsid w:val="001B6C89"/>
    <w:rsid w:val="001B74A3"/>
    <w:rsid w:val="001C47E7"/>
    <w:rsid w:val="001D2991"/>
    <w:rsid w:val="001D356B"/>
    <w:rsid w:val="001D52DD"/>
    <w:rsid w:val="001E4230"/>
    <w:rsid w:val="002050AC"/>
    <w:rsid w:val="00212103"/>
    <w:rsid w:val="002219FF"/>
    <w:rsid w:val="0023219B"/>
    <w:rsid w:val="00240B41"/>
    <w:rsid w:val="0024111F"/>
    <w:rsid w:val="00252AD3"/>
    <w:rsid w:val="00264F34"/>
    <w:rsid w:val="00271061"/>
    <w:rsid w:val="00284255"/>
    <w:rsid w:val="0029288D"/>
    <w:rsid w:val="0029734C"/>
    <w:rsid w:val="002A5324"/>
    <w:rsid w:val="002A5598"/>
    <w:rsid w:val="002B2733"/>
    <w:rsid w:val="002B7AD0"/>
    <w:rsid w:val="002C3257"/>
    <w:rsid w:val="002F4CB7"/>
    <w:rsid w:val="002F5A13"/>
    <w:rsid w:val="002F6CC4"/>
    <w:rsid w:val="003034CF"/>
    <w:rsid w:val="00304454"/>
    <w:rsid w:val="00306534"/>
    <w:rsid w:val="00306FD0"/>
    <w:rsid w:val="00313BE5"/>
    <w:rsid w:val="003540F3"/>
    <w:rsid w:val="00355167"/>
    <w:rsid w:val="00356D12"/>
    <w:rsid w:val="003727F4"/>
    <w:rsid w:val="0037637A"/>
    <w:rsid w:val="003915B3"/>
    <w:rsid w:val="003B3354"/>
    <w:rsid w:val="003C72B2"/>
    <w:rsid w:val="003D10C3"/>
    <w:rsid w:val="003E76F4"/>
    <w:rsid w:val="003F7481"/>
    <w:rsid w:val="00401240"/>
    <w:rsid w:val="00404208"/>
    <w:rsid w:val="004071E8"/>
    <w:rsid w:val="00410F0A"/>
    <w:rsid w:val="00422C64"/>
    <w:rsid w:val="00434406"/>
    <w:rsid w:val="00436C85"/>
    <w:rsid w:val="004533FC"/>
    <w:rsid w:val="00453DA1"/>
    <w:rsid w:val="004573B1"/>
    <w:rsid w:val="00465B7E"/>
    <w:rsid w:val="00466A14"/>
    <w:rsid w:val="00467222"/>
    <w:rsid w:val="0047364D"/>
    <w:rsid w:val="004873EE"/>
    <w:rsid w:val="00494BFA"/>
    <w:rsid w:val="00494F82"/>
    <w:rsid w:val="004A2E72"/>
    <w:rsid w:val="004A4BA1"/>
    <w:rsid w:val="004B3F27"/>
    <w:rsid w:val="004B5556"/>
    <w:rsid w:val="004B61A5"/>
    <w:rsid w:val="004C22B2"/>
    <w:rsid w:val="004D10E5"/>
    <w:rsid w:val="004D5D4D"/>
    <w:rsid w:val="004F1B4B"/>
    <w:rsid w:val="004F618C"/>
    <w:rsid w:val="00517C2A"/>
    <w:rsid w:val="00532B16"/>
    <w:rsid w:val="00534A2F"/>
    <w:rsid w:val="00551027"/>
    <w:rsid w:val="005545DA"/>
    <w:rsid w:val="00561474"/>
    <w:rsid w:val="00563649"/>
    <w:rsid w:val="005641E0"/>
    <w:rsid w:val="00571A28"/>
    <w:rsid w:val="00572067"/>
    <w:rsid w:val="0058220C"/>
    <w:rsid w:val="00591A38"/>
    <w:rsid w:val="005A414C"/>
    <w:rsid w:val="005A5BD1"/>
    <w:rsid w:val="005B4890"/>
    <w:rsid w:val="005B5EC2"/>
    <w:rsid w:val="005D144E"/>
    <w:rsid w:val="005D5F61"/>
    <w:rsid w:val="005E4111"/>
    <w:rsid w:val="005E7212"/>
    <w:rsid w:val="005F4776"/>
    <w:rsid w:val="006221B9"/>
    <w:rsid w:val="00623ACC"/>
    <w:rsid w:val="00627823"/>
    <w:rsid w:val="006341A9"/>
    <w:rsid w:val="00636B8A"/>
    <w:rsid w:val="00636EC9"/>
    <w:rsid w:val="00654FED"/>
    <w:rsid w:val="00665991"/>
    <w:rsid w:val="00674C9F"/>
    <w:rsid w:val="00687117"/>
    <w:rsid w:val="006879E2"/>
    <w:rsid w:val="0069178A"/>
    <w:rsid w:val="006A3085"/>
    <w:rsid w:val="006C29B3"/>
    <w:rsid w:val="006D0465"/>
    <w:rsid w:val="006D7FA3"/>
    <w:rsid w:val="006E0DE7"/>
    <w:rsid w:val="006E1EFE"/>
    <w:rsid w:val="006E449D"/>
    <w:rsid w:val="006E6FFC"/>
    <w:rsid w:val="006F2A70"/>
    <w:rsid w:val="006F645D"/>
    <w:rsid w:val="006F7A25"/>
    <w:rsid w:val="00705200"/>
    <w:rsid w:val="00712449"/>
    <w:rsid w:val="00712CF2"/>
    <w:rsid w:val="00721E28"/>
    <w:rsid w:val="00736D50"/>
    <w:rsid w:val="007546D7"/>
    <w:rsid w:val="00764102"/>
    <w:rsid w:val="00764361"/>
    <w:rsid w:val="00765CE9"/>
    <w:rsid w:val="007671D8"/>
    <w:rsid w:val="00773D58"/>
    <w:rsid w:val="00784318"/>
    <w:rsid w:val="007871EA"/>
    <w:rsid w:val="007918EE"/>
    <w:rsid w:val="00792323"/>
    <w:rsid w:val="00792D45"/>
    <w:rsid w:val="007A3B71"/>
    <w:rsid w:val="007A6B03"/>
    <w:rsid w:val="007B47AA"/>
    <w:rsid w:val="007B6BAD"/>
    <w:rsid w:val="007B7ABC"/>
    <w:rsid w:val="007C584A"/>
    <w:rsid w:val="007D1949"/>
    <w:rsid w:val="007D1E05"/>
    <w:rsid w:val="007E5EC0"/>
    <w:rsid w:val="007F6856"/>
    <w:rsid w:val="00802461"/>
    <w:rsid w:val="008055FD"/>
    <w:rsid w:val="0082358E"/>
    <w:rsid w:val="008246D2"/>
    <w:rsid w:val="008305FD"/>
    <w:rsid w:val="00836DC8"/>
    <w:rsid w:val="00841761"/>
    <w:rsid w:val="00862138"/>
    <w:rsid w:val="00862BB1"/>
    <w:rsid w:val="00875E8C"/>
    <w:rsid w:val="008849D1"/>
    <w:rsid w:val="00897841"/>
    <w:rsid w:val="008A137B"/>
    <w:rsid w:val="008C3D93"/>
    <w:rsid w:val="008D2F2D"/>
    <w:rsid w:val="008D7730"/>
    <w:rsid w:val="008E1A70"/>
    <w:rsid w:val="008F77E0"/>
    <w:rsid w:val="00901FAC"/>
    <w:rsid w:val="00923BD3"/>
    <w:rsid w:val="00924C93"/>
    <w:rsid w:val="009265C4"/>
    <w:rsid w:val="00942A09"/>
    <w:rsid w:val="00956EA8"/>
    <w:rsid w:val="00961926"/>
    <w:rsid w:val="00964007"/>
    <w:rsid w:val="009719A3"/>
    <w:rsid w:val="00973CF8"/>
    <w:rsid w:val="00975567"/>
    <w:rsid w:val="00975A71"/>
    <w:rsid w:val="00992B7A"/>
    <w:rsid w:val="00997F9A"/>
    <w:rsid w:val="009B0228"/>
    <w:rsid w:val="009B5D5B"/>
    <w:rsid w:val="009C4F89"/>
    <w:rsid w:val="009C6A12"/>
    <w:rsid w:val="009D4C17"/>
    <w:rsid w:val="009F7FC4"/>
    <w:rsid w:val="00A026D1"/>
    <w:rsid w:val="00A11A02"/>
    <w:rsid w:val="00A25174"/>
    <w:rsid w:val="00A255BE"/>
    <w:rsid w:val="00A30FB3"/>
    <w:rsid w:val="00A365DD"/>
    <w:rsid w:val="00A57538"/>
    <w:rsid w:val="00A61485"/>
    <w:rsid w:val="00A66E40"/>
    <w:rsid w:val="00A77905"/>
    <w:rsid w:val="00A815A4"/>
    <w:rsid w:val="00A83F30"/>
    <w:rsid w:val="00AA22A8"/>
    <w:rsid w:val="00AC45DD"/>
    <w:rsid w:val="00AC5456"/>
    <w:rsid w:val="00AD4CCE"/>
    <w:rsid w:val="00AD64C8"/>
    <w:rsid w:val="00AF4DA6"/>
    <w:rsid w:val="00AF5051"/>
    <w:rsid w:val="00AF6E27"/>
    <w:rsid w:val="00B02C03"/>
    <w:rsid w:val="00B05F4B"/>
    <w:rsid w:val="00B1133E"/>
    <w:rsid w:val="00B13954"/>
    <w:rsid w:val="00B2652F"/>
    <w:rsid w:val="00B26B3B"/>
    <w:rsid w:val="00B30770"/>
    <w:rsid w:val="00B36007"/>
    <w:rsid w:val="00B37B4E"/>
    <w:rsid w:val="00B43744"/>
    <w:rsid w:val="00B50611"/>
    <w:rsid w:val="00B521C8"/>
    <w:rsid w:val="00B862AB"/>
    <w:rsid w:val="00B870B0"/>
    <w:rsid w:val="00BC5AFC"/>
    <w:rsid w:val="00BD0214"/>
    <w:rsid w:val="00BF5A89"/>
    <w:rsid w:val="00BF748D"/>
    <w:rsid w:val="00C01BB9"/>
    <w:rsid w:val="00C10779"/>
    <w:rsid w:val="00C16628"/>
    <w:rsid w:val="00C272CD"/>
    <w:rsid w:val="00C2758B"/>
    <w:rsid w:val="00C407C7"/>
    <w:rsid w:val="00C46924"/>
    <w:rsid w:val="00C51BD2"/>
    <w:rsid w:val="00C57DC4"/>
    <w:rsid w:val="00C73B10"/>
    <w:rsid w:val="00C9261B"/>
    <w:rsid w:val="00C95183"/>
    <w:rsid w:val="00CB45B8"/>
    <w:rsid w:val="00CC4B78"/>
    <w:rsid w:val="00CC64C1"/>
    <w:rsid w:val="00CF1049"/>
    <w:rsid w:val="00CF123C"/>
    <w:rsid w:val="00CF337B"/>
    <w:rsid w:val="00CF6C81"/>
    <w:rsid w:val="00D07D57"/>
    <w:rsid w:val="00D135AC"/>
    <w:rsid w:val="00D13D2D"/>
    <w:rsid w:val="00D169BA"/>
    <w:rsid w:val="00D214EB"/>
    <w:rsid w:val="00D2604B"/>
    <w:rsid w:val="00D42249"/>
    <w:rsid w:val="00D53168"/>
    <w:rsid w:val="00D53A2C"/>
    <w:rsid w:val="00D61BAC"/>
    <w:rsid w:val="00D91029"/>
    <w:rsid w:val="00D9542B"/>
    <w:rsid w:val="00D97A4F"/>
    <w:rsid w:val="00DB07AE"/>
    <w:rsid w:val="00DC5FDC"/>
    <w:rsid w:val="00DD0476"/>
    <w:rsid w:val="00DD7BB0"/>
    <w:rsid w:val="00DF1DDD"/>
    <w:rsid w:val="00E36751"/>
    <w:rsid w:val="00E518A0"/>
    <w:rsid w:val="00E5697D"/>
    <w:rsid w:val="00E6294B"/>
    <w:rsid w:val="00E661FE"/>
    <w:rsid w:val="00E7168C"/>
    <w:rsid w:val="00E770ED"/>
    <w:rsid w:val="00E95173"/>
    <w:rsid w:val="00EA1957"/>
    <w:rsid w:val="00EC0928"/>
    <w:rsid w:val="00EC18ED"/>
    <w:rsid w:val="00EC4936"/>
    <w:rsid w:val="00ED387B"/>
    <w:rsid w:val="00ED5153"/>
    <w:rsid w:val="00EE76B6"/>
    <w:rsid w:val="00EE771B"/>
    <w:rsid w:val="00EF1401"/>
    <w:rsid w:val="00EF5571"/>
    <w:rsid w:val="00F001FE"/>
    <w:rsid w:val="00F1706C"/>
    <w:rsid w:val="00F35427"/>
    <w:rsid w:val="00F51C26"/>
    <w:rsid w:val="00F53E21"/>
    <w:rsid w:val="00F56F45"/>
    <w:rsid w:val="00F75B36"/>
    <w:rsid w:val="00F80BF3"/>
    <w:rsid w:val="00F87EB3"/>
    <w:rsid w:val="00FA686F"/>
    <w:rsid w:val="00FD5B17"/>
    <w:rsid w:val="00FE139F"/>
    <w:rsid w:val="00FF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73E63"/>
  <w15:docId w15:val="{05204471-A995-4D19-B1FB-22119278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1DDD"/>
    <w:pPr>
      <w:ind w:left="720"/>
      <w:contextualSpacing/>
    </w:pPr>
  </w:style>
  <w:style w:type="paragraph" w:styleId="BalloonText">
    <w:name w:val="Balloon Text"/>
    <w:basedOn w:val="Normal"/>
    <w:link w:val="BalloonTextChar"/>
    <w:uiPriority w:val="99"/>
    <w:semiHidden/>
    <w:rsid w:val="006F2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2A70"/>
    <w:rPr>
      <w:rFonts w:ascii="Segoe UI" w:hAnsi="Segoe UI" w:cs="Segoe UI"/>
      <w:sz w:val="18"/>
      <w:szCs w:val="18"/>
    </w:rPr>
  </w:style>
  <w:style w:type="paragraph" w:styleId="Header">
    <w:name w:val="header"/>
    <w:basedOn w:val="Normal"/>
    <w:link w:val="HeaderChar"/>
    <w:uiPriority w:val="99"/>
    <w:rsid w:val="006F2A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F2A70"/>
    <w:rPr>
      <w:rFonts w:cs="Times New Roman"/>
    </w:rPr>
  </w:style>
  <w:style w:type="paragraph" w:styleId="Footer">
    <w:name w:val="footer"/>
    <w:basedOn w:val="Normal"/>
    <w:link w:val="FooterChar"/>
    <w:uiPriority w:val="99"/>
    <w:rsid w:val="006F2A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F2A70"/>
    <w:rPr>
      <w:rFonts w:cs="Times New Roman"/>
    </w:rPr>
  </w:style>
  <w:style w:type="table" w:styleId="TableGrid">
    <w:name w:val="Table Grid"/>
    <w:basedOn w:val="TableNormal"/>
    <w:uiPriority w:val="99"/>
    <w:rsid w:val="007923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10779"/>
    <w:rPr>
      <w:rFonts w:cs="Times New Roman"/>
      <w:b/>
      <w:bCs/>
    </w:rPr>
  </w:style>
  <w:style w:type="table" w:customStyle="1" w:styleId="TableGridLight1">
    <w:name w:val="Table Grid Light1"/>
    <w:uiPriority w:val="99"/>
    <w:rsid w:val="00D42249"/>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yperlink">
    <w:name w:val="Hyperlink"/>
    <w:basedOn w:val="DefaultParagraphFont"/>
    <w:uiPriority w:val="99"/>
    <w:unhideWhenUsed/>
    <w:rsid w:val="00110BE2"/>
    <w:rPr>
      <w:color w:val="0000FF" w:themeColor="hyperlink"/>
      <w:u w:val="single"/>
    </w:rPr>
  </w:style>
  <w:style w:type="character" w:styleId="UnresolvedMention">
    <w:name w:val="Unresolved Mention"/>
    <w:basedOn w:val="DefaultParagraphFont"/>
    <w:uiPriority w:val="99"/>
    <w:semiHidden/>
    <w:unhideWhenUsed/>
    <w:rsid w:val="00110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716">
      <w:bodyDiv w:val="1"/>
      <w:marLeft w:val="0"/>
      <w:marRight w:val="0"/>
      <w:marTop w:val="0"/>
      <w:marBottom w:val="0"/>
      <w:divBdr>
        <w:top w:val="none" w:sz="0" w:space="0" w:color="auto"/>
        <w:left w:val="none" w:sz="0" w:space="0" w:color="auto"/>
        <w:bottom w:val="none" w:sz="0" w:space="0" w:color="auto"/>
        <w:right w:val="none" w:sz="0" w:space="0" w:color="auto"/>
      </w:divBdr>
    </w:div>
    <w:div w:id="164903019">
      <w:bodyDiv w:val="1"/>
      <w:marLeft w:val="0"/>
      <w:marRight w:val="0"/>
      <w:marTop w:val="0"/>
      <w:marBottom w:val="0"/>
      <w:divBdr>
        <w:top w:val="none" w:sz="0" w:space="0" w:color="auto"/>
        <w:left w:val="none" w:sz="0" w:space="0" w:color="auto"/>
        <w:bottom w:val="none" w:sz="0" w:space="0" w:color="auto"/>
        <w:right w:val="none" w:sz="0" w:space="0" w:color="auto"/>
      </w:divBdr>
    </w:div>
    <w:div w:id="714085315">
      <w:marLeft w:val="0"/>
      <w:marRight w:val="0"/>
      <w:marTop w:val="0"/>
      <w:marBottom w:val="0"/>
      <w:divBdr>
        <w:top w:val="none" w:sz="0" w:space="0" w:color="auto"/>
        <w:left w:val="none" w:sz="0" w:space="0" w:color="auto"/>
        <w:bottom w:val="none" w:sz="0" w:space="0" w:color="auto"/>
        <w:right w:val="none" w:sz="0" w:space="0" w:color="auto"/>
      </w:divBdr>
    </w:div>
    <w:div w:id="714085316">
      <w:marLeft w:val="0"/>
      <w:marRight w:val="0"/>
      <w:marTop w:val="0"/>
      <w:marBottom w:val="0"/>
      <w:divBdr>
        <w:top w:val="none" w:sz="0" w:space="0" w:color="auto"/>
        <w:left w:val="none" w:sz="0" w:space="0" w:color="auto"/>
        <w:bottom w:val="none" w:sz="0" w:space="0" w:color="auto"/>
        <w:right w:val="none" w:sz="0" w:space="0" w:color="auto"/>
      </w:divBdr>
    </w:div>
    <w:div w:id="714085317">
      <w:marLeft w:val="0"/>
      <w:marRight w:val="0"/>
      <w:marTop w:val="0"/>
      <w:marBottom w:val="0"/>
      <w:divBdr>
        <w:top w:val="none" w:sz="0" w:space="0" w:color="auto"/>
        <w:left w:val="none" w:sz="0" w:space="0" w:color="auto"/>
        <w:bottom w:val="none" w:sz="0" w:space="0" w:color="auto"/>
        <w:right w:val="none" w:sz="0" w:space="0" w:color="auto"/>
      </w:divBdr>
    </w:div>
    <w:div w:id="714085318">
      <w:marLeft w:val="0"/>
      <w:marRight w:val="0"/>
      <w:marTop w:val="0"/>
      <w:marBottom w:val="0"/>
      <w:divBdr>
        <w:top w:val="none" w:sz="0" w:space="0" w:color="auto"/>
        <w:left w:val="none" w:sz="0" w:space="0" w:color="auto"/>
        <w:bottom w:val="none" w:sz="0" w:space="0" w:color="auto"/>
        <w:right w:val="none" w:sz="0" w:space="0" w:color="auto"/>
      </w:divBdr>
    </w:div>
    <w:div w:id="714085319">
      <w:marLeft w:val="0"/>
      <w:marRight w:val="0"/>
      <w:marTop w:val="0"/>
      <w:marBottom w:val="0"/>
      <w:divBdr>
        <w:top w:val="none" w:sz="0" w:space="0" w:color="auto"/>
        <w:left w:val="none" w:sz="0" w:space="0" w:color="auto"/>
        <w:bottom w:val="none" w:sz="0" w:space="0" w:color="auto"/>
        <w:right w:val="none" w:sz="0" w:space="0" w:color="auto"/>
      </w:divBdr>
    </w:div>
    <w:div w:id="714085320">
      <w:marLeft w:val="0"/>
      <w:marRight w:val="0"/>
      <w:marTop w:val="0"/>
      <w:marBottom w:val="0"/>
      <w:divBdr>
        <w:top w:val="none" w:sz="0" w:space="0" w:color="auto"/>
        <w:left w:val="none" w:sz="0" w:space="0" w:color="auto"/>
        <w:bottom w:val="none" w:sz="0" w:space="0" w:color="auto"/>
        <w:right w:val="none" w:sz="0" w:space="0" w:color="auto"/>
      </w:divBdr>
    </w:div>
    <w:div w:id="714085321">
      <w:marLeft w:val="0"/>
      <w:marRight w:val="0"/>
      <w:marTop w:val="0"/>
      <w:marBottom w:val="0"/>
      <w:divBdr>
        <w:top w:val="none" w:sz="0" w:space="0" w:color="auto"/>
        <w:left w:val="none" w:sz="0" w:space="0" w:color="auto"/>
        <w:bottom w:val="none" w:sz="0" w:space="0" w:color="auto"/>
        <w:right w:val="none" w:sz="0" w:space="0" w:color="auto"/>
      </w:divBdr>
    </w:div>
    <w:div w:id="714085322">
      <w:marLeft w:val="0"/>
      <w:marRight w:val="0"/>
      <w:marTop w:val="0"/>
      <w:marBottom w:val="0"/>
      <w:divBdr>
        <w:top w:val="none" w:sz="0" w:space="0" w:color="auto"/>
        <w:left w:val="none" w:sz="0" w:space="0" w:color="auto"/>
        <w:bottom w:val="none" w:sz="0" w:space="0" w:color="auto"/>
        <w:right w:val="none" w:sz="0" w:space="0" w:color="auto"/>
      </w:divBdr>
    </w:div>
    <w:div w:id="714085323">
      <w:marLeft w:val="0"/>
      <w:marRight w:val="0"/>
      <w:marTop w:val="0"/>
      <w:marBottom w:val="0"/>
      <w:divBdr>
        <w:top w:val="none" w:sz="0" w:space="0" w:color="auto"/>
        <w:left w:val="none" w:sz="0" w:space="0" w:color="auto"/>
        <w:bottom w:val="none" w:sz="0" w:space="0" w:color="auto"/>
        <w:right w:val="none" w:sz="0" w:space="0" w:color="auto"/>
      </w:divBdr>
    </w:div>
    <w:div w:id="15289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MVCCEPOA BOARD MEETING MINUTES – October 18, 2015</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MVCCEPOA BOARD MEETING MINUTES – October 18, 2015</dc:title>
  <dc:creator>rdwoltil</dc:creator>
  <cp:lastModifiedBy>Pete Doyle</cp:lastModifiedBy>
  <cp:revision>8</cp:revision>
  <cp:lastPrinted>2021-08-08T15:54:00Z</cp:lastPrinted>
  <dcterms:created xsi:type="dcterms:W3CDTF">2022-07-13T21:23:00Z</dcterms:created>
  <dcterms:modified xsi:type="dcterms:W3CDTF">2022-08-04T20:57:00Z</dcterms:modified>
</cp:coreProperties>
</file>